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7A" w:rsidRPr="006F0EB5" w:rsidRDefault="003B2D7A" w:rsidP="003B2D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F0EB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День правовой помощи детям в Центре занятости</w:t>
      </w:r>
    </w:p>
    <w:p w:rsidR="009B763F" w:rsidRDefault="009B763F">
      <w:pPr>
        <w:rPr>
          <w:rFonts w:cs="Arial"/>
          <w:color w:val="000000"/>
          <w:sz w:val="19"/>
          <w:szCs w:val="19"/>
          <w:shd w:val="clear" w:color="auto" w:fill="FFFFFF"/>
        </w:rPr>
      </w:pPr>
    </w:p>
    <w:p w:rsidR="009B763F" w:rsidRDefault="009B763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19"/>
          <w:szCs w:val="19"/>
          <w:shd w:val="clear" w:color="auto" w:fill="FFFFFF"/>
        </w:rPr>
        <w:tab/>
      </w:r>
      <w:r w:rsidR="00F01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B49A3" w:rsidRPr="006070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Ежегодно в Российской Федерации 20 ноября проводится День правовой помощи детям. В связи с этим </w:t>
      </w:r>
      <w:r w:rsidR="00F01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учащиеся объединения «Начни своё дело» </w:t>
      </w:r>
      <w:r w:rsidR="00051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20.11.18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(13 чел.) </w:t>
      </w:r>
      <w:r w:rsidR="00051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посетили ГКУ «Нижнетагильский центр занятости».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Цель встречи: формирование правовой грамот</w:t>
      </w:r>
      <w:r w:rsidR="00AC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ности несовершеннолетних. Юрист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Центра познакомили учащихся с особенностями трудоустройства </w:t>
      </w:r>
      <w:r w:rsidR="00AC2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молодёжи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свободное от учёбы время. Этот вопрос актуален для молодых людей, потому что большая часть из них ж</w:t>
      </w:r>
      <w:r w:rsidR="00493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елают поработать в летнее время и те рекомендации, которые они получили в ходе беседы, им в ближайшем будущем пригодятся.</w:t>
      </w:r>
      <w:r w:rsidR="00051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30342" w:rsidRDefault="0083034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Вторую часть встречи для учащихся провела </w:t>
      </w:r>
      <w:r w:rsidR="004226D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4226D0" w:rsidRPr="0044399D"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spellStart"/>
      <w:r w:rsidR="004226D0" w:rsidRPr="0044399D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="004226D0" w:rsidRPr="0044399D">
        <w:rPr>
          <w:rFonts w:ascii="Times New Roman" w:hAnsi="Times New Roman" w:cs="Times New Roman"/>
          <w:sz w:val="24"/>
          <w:szCs w:val="24"/>
        </w:rPr>
        <w:t>, профориентации и психоло</w:t>
      </w:r>
      <w:r w:rsidR="004226D0">
        <w:rPr>
          <w:rFonts w:ascii="Times New Roman" w:hAnsi="Times New Roman" w:cs="Times New Roman"/>
          <w:sz w:val="24"/>
          <w:szCs w:val="24"/>
        </w:rPr>
        <w:t>гической поддержки И.А. Кривоногова</w:t>
      </w:r>
      <w:r w:rsidR="00777C16">
        <w:rPr>
          <w:rFonts w:ascii="Times New Roman" w:hAnsi="Times New Roman" w:cs="Times New Roman"/>
          <w:sz w:val="24"/>
          <w:szCs w:val="24"/>
        </w:rPr>
        <w:t xml:space="preserve">, которая познакомила учащихся с профессиями, востребованными на </w:t>
      </w:r>
      <w:r w:rsidR="00845AFF">
        <w:rPr>
          <w:rFonts w:ascii="Times New Roman" w:hAnsi="Times New Roman" w:cs="Times New Roman"/>
          <w:sz w:val="24"/>
          <w:szCs w:val="24"/>
        </w:rPr>
        <w:t>рынке труда города Нижний Тагил</w:t>
      </w:r>
      <w:r w:rsidR="00777C16">
        <w:rPr>
          <w:rFonts w:ascii="Times New Roman" w:hAnsi="Times New Roman" w:cs="Times New Roman"/>
          <w:sz w:val="24"/>
          <w:szCs w:val="24"/>
        </w:rPr>
        <w:t xml:space="preserve">. В завершении встречи </w:t>
      </w:r>
      <w:r w:rsidR="00845AFF">
        <w:rPr>
          <w:rFonts w:ascii="Times New Roman" w:hAnsi="Times New Roman" w:cs="Times New Roman"/>
          <w:sz w:val="24"/>
          <w:szCs w:val="24"/>
        </w:rPr>
        <w:t xml:space="preserve">все </w:t>
      </w:r>
      <w:r w:rsidR="00777C16">
        <w:rPr>
          <w:rFonts w:ascii="Times New Roman" w:hAnsi="Times New Roman" w:cs="Times New Roman"/>
          <w:sz w:val="24"/>
          <w:szCs w:val="24"/>
        </w:rPr>
        <w:t>ребята получили</w:t>
      </w:r>
      <w:r w:rsidR="00845AFF">
        <w:rPr>
          <w:rFonts w:ascii="Times New Roman" w:hAnsi="Times New Roman" w:cs="Times New Roman"/>
          <w:sz w:val="24"/>
          <w:szCs w:val="24"/>
        </w:rPr>
        <w:t xml:space="preserve"> брошюры «Навстречу будущему» с рекомендациями по выбору профессии.</w:t>
      </w:r>
      <w:r w:rsidR="00071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63F" w:rsidRDefault="00B76C27" w:rsidP="00D6720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090015" cy="1394460"/>
            <wp:effectExtent l="19050" t="0" r="5485" b="0"/>
            <wp:docPr id="1" name="Рисунок 1" descr="C:\Users\User\Desktop\DSC06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63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015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97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053590" cy="1370157"/>
            <wp:effectExtent l="19050" t="0" r="3810" b="0"/>
            <wp:docPr id="2" name="Рисунок 2" descr="C:\Users\User\Desktop\DSC06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63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370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45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023110" cy="1517333"/>
            <wp:effectExtent l="19050" t="0" r="0" b="0"/>
            <wp:docPr id="6" name="Рисунок 3" descr="C:\Users\User\Desktop\20181120_12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81120_121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51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38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181381" cy="1455420"/>
            <wp:effectExtent l="19050" t="0" r="9369" b="0"/>
            <wp:docPr id="7" name="Рисунок 5" descr="C:\Users\User\Desktop\DSC06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SC064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804" cy="145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67C" w:rsidRDefault="00E2367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E2367C" w:rsidSect="0049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49A3"/>
    <w:rsid w:val="0001394D"/>
    <w:rsid w:val="00051737"/>
    <w:rsid w:val="00071D85"/>
    <w:rsid w:val="001D1389"/>
    <w:rsid w:val="003B2D7A"/>
    <w:rsid w:val="004226D0"/>
    <w:rsid w:val="004900C6"/>
    <w:rsid w:val="00493880"/>
    <w:rsid w:val="00607091"/>
    <w:rsid w:val="0063114F"/>
    <w:rsid w:val="006F0EB5"/>
    <w:rsid w:val="00762AC4"/>
    <w:rsid w:val="00777C16"/>
    <w:rsid w:val="007B49A3"/>
    <w:rsid w:val="00830342"/>
    <w:rsid w:val="00845AFF"/>
    <w:rsid w:val="0099245D"/>
    <w:rsid w:val="009B763F"/>
    <w:rsid w:val="00A95011"/>
    <w:rsid w:val="00AC2FE1"/>
    <w:rsid w:val="00B10161"/>
    <w:rsid w:val="00B76C27"/>
    <w:rsid w:val="00D06F4C"/>
    <w:rsid w:val="00D67204"/>
    <w:rsid w:val="00E2367C"/>
    <w:rsid w:val="00F01ACA"/>
    <w:rsid w:val="00F6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C6"/>
  </w:style>
  <w:style w:type="paragraph" w:styleId="1">
    <w:name w:val="heading 1"/>
    <w:basedOn w:val="a"/>
    <w:link w:val="10"/>
    <w:uiPriority w:val="9"/>
    <w:qFormat/>
    <w:rsid w:val="006F0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E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categ">
    <w:name w:val="bl_categ"/>
    <w:basedOn w:val="a0"/>
    <w:rsid w:val="006F0EB5"/>
  </w:style>
  <w:style w:type="character" w:styleId="a3">
    <w:name w:val="Hyperlink"/>
    <w:basedOn w:val="a0"/>
    <w:uiPriority w:val="99"/>
    <w:semiHidden/>
    <w:unhideWhenUsed/>
    <w:rsid w:val="006F0EB5"/>
    <w:rPr>
      <w:color w:val="0000FF"/>
      <w:u w:val="single"/>
    </w:rPr>
  </w:style>
  <w:style w:type="character" w:customStyle="1" w:styleId="ondate">
    <w:name w:val="ondate"/>
    <w:basedOn w:val="a0"/>
    <w:rsid w:val="006F0EB5"/>
  </w:style>
  <w:style w:type="paragraph" w:styleId="a4">
    <w:name w:val="Normal (Web)"/>
    <w:basedOn w:val="a"/>
    <w:uiPriority w:val="99"/>
    <w:semiHidden/>
    <w:unhideWhenUsed/>
    <w:rsid w:val="006F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0E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День правовой помощи детям в Центре занятости</vt:lpstr>
      <vt:lpstr>День правовой помощи детям в Центре занятости</vt:lpstr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2018-11-20T19:02:00Z</dcterms:created>
  <dcterms:modified xsi:type="dcterms:W3CDTF">2018-11-20T20:02:00Z</dcterms:modified>
</cp:coreProperties>
</file>